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3C48" w14:textId="77777777" w:rsidR="00015648" w:rsidRPr="00D555AA" w:rsidRDefault="002A752D">
      <w:pPr>
        <w:pStyle w:val="Body"/>
        <w:spacing w:line="360" w:lineRule="auto"/>
        <w:ind w:firstLine="567"/>
        <w:rPr>
          <w:i/>
          <w:iCs/>
          <w:lang w:val="en-US"/>
        </w:rPr>
      </w:pPr>
      <w:r w:rsidRPr="00D555AA">
        <w:rPr>
          <w:lang w:val="en-US"/>
        </w:rPr>
        <w:t xml:space="preserve">Roberta SPENDE  1167928                     </w:t>
      </w:r>
      <w:r w:rsidRPr="00D555AA">
        <w:rPr>
          <w:i/>
          <w:iCs/>
          <w:lang w:val="en-US"/>
        </w:rPr>
        <w:t>VERSION WITHOUT PARAGRAPH BREAKS (!)</w:t>
      </w:r>
      <w:r w:rsidR="005571BF">
        <w:rPr>
          <w:i/>
          <w:iCs/>
          <w:lang w:val="en-US"/>
        </w:rPr>
        <w:t xml:space="preserve">   SHOWING UNEXPECTED INTERPERSONAL MEANINGS </w:t>
      </w:r>
    </w:p>
    <w:p w14:paraId="7C035458" w14:textId="70669006" w:rsidR="00015648" w:rsidRPr="00D555AA" w:rsidRDefault="007C53CC">
      <w:pPr>
        <w:pStyle w:val="Body"/>
        <w:spacing w:line="360" w:lineRule="auto"/>
        <w:ind w:firstLine="567"/>
        <w:rPr>
          <w:lang w:val="en-US"/>
        </w:rPr>
      </w:pPr>
      <w:r>
        <w:rPr>
          <w:lang w:val="en-US"/>
        </w:rPr>
        <w:t>Wr</w:t>
      </w:r>
      <w:r w:rsidR="002A752D" w:rsidRPr="00D555AA">
        <w:rPr>
          <w:lang w:val="en-US"/>
        </w:rPr>
        <w:t>itten Expression</w:t>
      </w:r>
    </w:p>
    <w:p w14:paraId="26C7AB08" w14:textId="0206EAC7" w:rsidR="00015648" w:rsidRPr="00D555AA" w:rsidRDefault="008F6BAB">
      <w:pPr>
        <w:pStyle w:val="Body"/>
        <w:spacing w:line="360" w:lineRule="auto"/>
        <w:ind w:firstLine="567"/>
        <w:rPr>
          <w:lang w:val="en-US"/>
        </w:rPr>
      </w:pPr>
      <w:r>
        <w:rPr>
          <w:lang w:val="en-US"/>
        </w:rPr>
        <w:t>(</w:t>
      </w:r>
      <w:r w:rsidR="008A25C1">
        <w:rPr>
          <w:lang w:val="en-US"/>
        </w:rPr>
        <w:t>G</w:t>
      </w:r>
      <w:r>
        <w:rPr>
          <w:lang w:val="en-US"/>
        </w:rPr>
        <w:t>roup</w:t>
      </w:r>
      <w:r w:rsidR="008A25C1">
        <w:rPr>
          <w:lang w:val="en-US"/>
        </w:rPr>
        <w:t xml:space="preserve"> 3</w:t>
      </w:r>
      <w:r w:rsidR="002A752D" w:rsidRPr="00D555AA">
        <w:rPr>
          <w:lang w:val="en-US"/>
        </w:rPr>
        <w:t>)</w:t>
      </w:r>
    </w:p>
    <w:p w14:paraId="54F91D82" w14:textId="44CE9239" w:rsidR="00015648" w:rsidRPr="00D555AA" w:rsidRDefault="00812FB7" w:rsidP="00DA0680">
      <w:pPr>
        <w:pStyle w:val="Body"/>
        <w:spacing w:line="360" w:lineRule="auto"/>
        <w:rPr>
          <w:lang w:val="en-US"/>
        </w:rPr>
      </w:pPr>
      <w:r>
        <w:rPr>
          <w:lang w:val="en-US"/>
        </w:rPr>
        <w:t xml:space="preserve">         </w:t>
      </w:r>
      <w:proofErr w:type="spellStart"/>
      <w:r w:rsidR="00DA0680">
        <w:rPr>
          <w:lang w:val="en-US"/>
        </w:rPr>
        <w:t>So</w:t>
      </w:r>
      <w:r w:rsidR="008F6BAB">
        <w:rPr>
          <w:lang w:val="en-US"/>
        </w:rPr>
        <w:t>S</w:t>
      </w:r>
      <w:r w:rsidR="00DA0680">
        <w:rPr>
          <w:lang w:val="en-US"/>
        </w:rPr>
        <w:t>e</w:t>
      </w:r>
      <w:proofErr w:type="spellEnd"/>
      <w:r w:rsidR="008F6BAB">
        <w:rPr>
          <w:lang w:val="en-US"/>
        </w:rPr>
        <w:t xml:space="preserve"> </w:t>
      </w:r>
      <w:r>
        <w:rPr>
          <w:lang w:val="en-US"/>
        </w:rPr>
        <w:t>20</w:t>
      </w:r>
      <w:r w:rsidR="008F6BAB">
        <w:rPr>
          <w:lang w:val="en-US"/>
        </w:rPr>
        <w:t>22</w:t>
      </w:r>
      <w:r w:rsidR="002A752D" w:rsidRPr="00D555AA">
        <w:rPr>
          <w:lang w:val="en-US"/>
        </w:rPr>
        <w:t xml:space="preserve">  Task 1</w:t>
      </w:r>
    </w:p>
    <w:p w14:paraId="0902519E" w14:textId="00EC218B" w:rsidR="00812FB7" w:rsidRDefault="002A752D" w:rsidP="001C221E">
      <w:pPr>
        <w:pStyle w:val="Body"/>
        <w:spacing w:line="360" w:lineRule="auto"/>
        <w:ind w:firstLine="567"/>
        <w:rPr>
          <w:lang w:val="en-US"/>
        </w:rPr>
      </w:pPr>
      <w:r>
        <w:rPr>
          <w:lang w:val="en-US"/>
        </w:rPr>
        <w:t xml:space="preserve">A brief description of </w:t>
      </w:r>
      <w:proofErr w:type="spellStart"/>
      <w:r>
        <w:rPr>
          <w:lang w:val="en-US"/>
        </w:rPr>
        <w:t>Konken</w:t>
      </w:r>
      <w:proofErr w:type="spellEnd"/>
      <w:r>
        <w:rPr>
          <w:lang w:val="en-US"/>
        </w:rPr>
        <w:t xml:space="preserve"> </w:t>
      </w:r>
    </w:p>
    <w:p w14:paraId="145DE665" w14:textId="7DCF79A7" w:rsidR="00015648" w:rsidRPr="00D555AA" w:rsidRDefault="00812FB7" w:rsidP="001C221E">
      <w:pPr>
        <w:pStyle w:val="Body"/>
        <w:spacing w:line="360" w:lineRule="auto"/>
        <w:ind w:firstLine="567"/>
        <w:rPr>
          <w:lang w:val="en-US"/>
        </w:rPr>
      </w:pPr>
      <w:r>
        <w:rPr>
          <w:lang w:val="en-US"/>
        </w:rPr>
        <w:t>(START NEW PAGE HERE!)</w:t>
      </w:r>
    </w:p>
    <w:p w14:paraId="03D430C2" w14:textId="1B7B09A9" w:rsidR="00015648" w:rsidRPr="00D555AA" w:rsidRDefault="002A752D" w:rsidP="001C221E">
      <w:pPr>
        <w:pStyle w:val="Body"/>
        <w:spacing w:line="360" w:lineRule="auto"/>
        <w:ind w:left="567" w:right="567"/>
        <w:rPr>
          <w:lang w:val="en-US"/>
        </w:rPr>
      </w:pPr>
      <w:proofErr w:type="spellStart"/>
      <w:r>
        <w:rPr>
          <w:lang w:val="en-US"/>
        </w:rPr>
        <w:t>Konken</w:t>
      </w:r>
      <w:proofErr w:type="spellEnd"/>
      <w:r>
        <w:rPr>
          <w:lang w:val="en-US"/>
        </w:rPr>
        <w:t xml:space="preserve"> is a small village that covers an area of seven square </w:t>
      </w:r>
      <w:proofErr w:type="spellStart"/>
      <w:r>
        <w:rPr>
          <w:lang w:val="en-US"/>
        </w:rPr>
        <w:t>kilometres</w:t>
      </w:r>
      <w:proofErr w:type="spellEnd"/>
      <w:r>
        <w:rPr>
          <w:lang w:val="en-US"/>
        </w:rPr>
        <w:t xml:space="preserve"> and has a population of 769 inhabitants. It is located in the west of Rhineland-Palatinate near </w:t>
      </w:r>
      <w:proofErr w:type="spellStart"/>
      <w:r>
        <w:rPr>
          <w:lang w:val="en-US"/>
        </w:rPr>
        <w:t>Kusel</w:t>
      </w:r>
      <w:proofErr w:type="spellEnd"/>
      <w:r>
        <w:rPr>
          <w:lang w:val="en-US"/>
        </w:rPr>
        <w:t>.</w:t>
      </w:r>
      <w:r w:rsidRPr="00D555AA">
        <w:rPr>
          <w:lang w:val="en-US"/>
        </w:rPr>
        <w:t xml:space="preserve"> </w:t>
      </w:r>
      <w:r>
        <w:rPr>
          <w:lang w:val="en-US"/>
        </w:rPr>
        <w:t xml:space="preserve">In this region, all the villages are surrounded by hills covered with deciduous forest, farmland (mostly used to grow rapeseed) or pastures for grazing sheep and cows. The nearest city is Kaiserslautern. </w:t>
      </w:r>
      <w:proofErr w:type="spellStart"/>
      <w:r>
        <w:rPr>
          <w:lang w:val="en-US"/>
        </w:rPr>
        <w:t>Konken</w:t>
      </w:r>
      <w:proofErr w:type="spellEnd"/>
      <w:r>
        <w:rPr>
          <w:lang w:val="en-US"/>
        </w:rPr>
        <w:t xml:space="preserve"> lies between </w:t>
      </w:r>
      <w:proofErr w:type="spellStart"/>
      <w:r>
        <w:rPr>
          <w:lang w:val="en-US"/>
        </w:rPr>
        <w:t>Kusel</w:t>
      </w:r>
      <w:proofErr w:type="spellEnd"/>
      <w:r>
        <w:rPr>
          <w:lang w:val="en-US"/>
        </w:rPr>
        <w:t xml:space="preserve"> and Homburg and therefore has the relative </w:t>
      </w:r>
      <w:r w:rsidRPr="00A04EC6">
        <w:rPr>
          <w:u w:val="wavyDouble"/>
          <w:lang w:val="en-US"/>
        </w:rPr>
        <w:t>comfort</w:t>
      </w:r>
      <w:r>
        <w:rPr>
          <w:lang w:val="en-US"/>
        </w:rPr>
        <w:t xml:space="preserve"> of being served by a bus once an hour. As there is a motorway not far away, one can find a </w:t>
      </w:r>
      <w:r w:rsidRPr="00A04EC6">
        <w:rPr>
          <w:u w:val="wavyDouble"/>
          <w:lang w:val="en-US"/>
        </w:rPr>
        <w:t>huge</w:t>
      </w:r>
      <w:r>
        <w:rPr>
          <w:lang w:val="en-US"/>
        </w:rPr>
        <w:t xml:space="preserve"> building site where a motorway service area is under construction 500 </w:t>
      </w:r>
      <w:proofErr w:type="spellStart"/>
      <w:r>
        <w:rPr>
          <w:lang w:val="en-US"/>
        </w:rPr>
        <w:t>metres</w:t>
      </w:r>
      <w:proofErr w:type="spellEnd"/>
      <w:r>
        <w:rPr>
          <w:lang w:val="en-US"/>
        </w:rPr>
        <w:t xml:space="preserve"> away from the village. In relation to its size, </w:t>
      </w:r>
      <w:proofErr w:type="spellStart"/>
      <w:r>
        <w:rPr>
          <w:lang w:val="en-US"/>
        </w:rPr>
        <w:t>Konken</w:t>
      </w:r>
      <w:proofErr w:type="spellEnd"/>
      <w:r>
        <w:rPr>
          <w:lang w:val="en-US"/>
        </w:rPr>
        <w:t xml:space="preserve"> has a lot of different shops. Like almost every village it has a bakery which sells not only pastries, but also hot drinks and which serves as a place to exchange the latest local news and gossip. Secondly, there is a shop called </w:t>
      </w:r>
      <w:r>
        <w:rPr>
          <w:rtl/>
          <w:lang w:val="ar-SA"/>
        </w:rPr>
        <w:t>“</w:t>
      </w:r>
      <w:proofErr w:type="spellStart"/>
      <w:r w:rsidRPr="00D555AA">
        <w:rPr>
          <w:lang w:val="en-US"/>
        </w:rPr>
        <w:t>Kulinarische</w:t>
      </w:r>
      <w:proofErr w:type="spellEnd"/>
      <w:r w:rsidRPr="00D555AA">
        <w:rPr>
          <w:lang w:val="en-US"/>
        </w:rPr>
        <w:t xml:space="preserve"> </w:t>
      </w:r>
      <w:proofErr w:type="spellStart"/>
      <w:r w:rsidRPr="00D555AA">
        <w:rPr>
          <w:lang w:val="en-US"/>
        </w:rPr>
        <w:t>Landstraße</w:t>
      </w:r>
      <w:proofErr w:type="spellEnd"/>
      <w:r w:rsidRPr="00D555AA">
        <w:rPr>
          <w:lang w:val="en-US"/>
        </w:rPr>
        <w:t>”</w:t>
      </w:r>
      <w:r>
        <w:rPr>
          <w:lang w:val="en-US"/>
        </w:rPr>
        <w:t xml:space="preserve">. It sells regional products and food specialties and gives information about hiking trails and other tourist attractions. Furthermore, there are a household supply store, a market garden and a gas station. Next to the gas station is a repair shop for bicycles. </w:t>
      </w:r>
      <w:proofErr w:type="spellStart"/>
      <w:r>
        <w:rPr>
          <w:lang w:val="en-US"/>
        </w:rPr>
        <w:t>Konken</w:t>
      </w:r>
      <w:proofErr w:type="spellEnd"/>
      <w:r>
        <w:rPr>
          <w:lang w:val="en-US"/>
        </w:rPr>
        <w:t xml:space="preserve"> </w:t>
      </w:r>
      <w:r w:rsidRPr="00A04EC6">
        <w:rPr>
          <w:u w:val="wavyDouble"/>
          <w:lang w:val="en-US"/>
        </w:rPr>
        <w:t>of course</w:t>
      </w:r>
      <w:r>
        <w:rPr>
          <w:lang w:val="en-US"/>
        </w:rPr>
        <w:t xml:space="preserve"> has also some more places where social and cultural life takes place. There are the </w:t>
      </w:r>
      <w:r>
        <w:rPr>
          <w:rtl/>
          <w:lang w:val="ar-SA"/>
        </w:rPr>
        <w:t>“</w:t>
      </w:r>
      <w:r>
        <w:rPr>
          <w:lang w:val="en-US"/>
        </w:rPr>
        <w:t>basics</w:t>
      </w:r>
      <w:r w:rsidRPr="00D555AA">
        <w:rPr>
          <w:lang w:val="en-US"/>
        </w:rPr>
        <w:t xml:space="preserve">” </w:t>
      </w:r>
      <w:r>
        <w:rPr>
          <w:lang w:val="en-US"/>
        </w:rPr>
        <w:t xml:space="preserve">of a village of this size, that is to say a church and a cemetery, a kindergarten and an elementary school. On the outskirts, there is a playing field, mainly used for soccer. Furthermore, </w:t>
      </w:r>
      <w:proofErr w:type="spellStart"/>
      <w:r>
        <w:rPr>
          <w:lang w:val="en-US"/>
        </w:rPr>
        <w:t>Konken</w:t>
      </w:r>
      <w:proofErr w:type="spellEnd"/>
      <w:r>
        <w:rPr>
          <w:lang w:val="en-US"/>
        </w:rPr>
        <w:t xml:space="preserve"> </w:t>
      </w:r>
      <w:r w:rsidRPr="00D555AA">
        <w:rPr>
          <w:lang w:val="en-US"/>
        </w:rPr>
        <w:t>ha</w:t>
      </w:r>
      <w:r>
        <w:rPr>
          <w:lang w:val="en-US"/>
        </w:rPr>
        <w:t xml:space="preserve">s three restaurants. Two of them serve rather </w:t>
      </w:r>
      <w:r w:rsidRPr="00D555AA">
        <w:rPr>
          <w:lang w:val="en-US"/>
        </w:rPr>
        <w:t>country-style</w:t>
      </w:r>
      <w:r>
        <w:rPr>
          <w:lang w:val="en-US"/>
        </w:rPr>
        <w:t xml:space="preserve"> dishes and people are also welcome to stay just to drink. One of them is a hotel, too, where the guests can sleep in hay. The third restaurant is more </w:t>
      </w:r>
      <w:r w:rsidRPr="00A04EC6">
        <w:rPr>
          <w:u w:val="wavyDouble"/>
          <w:lang w:val="en-US"/>
        </w:rPr>
        <w:t>up-market</w:t>
      </w:r>
      <w:r>
        <w:rPr>
          <w:lang w:val="en-US"/>
        </w:rPr>
        <w:t xml:space="preserve"> and differentiates strictly between the restaurant and the pub, which are both together in the same building. Next to one of the restaurants one can find </w:t>
      </w:r>
      <w:r w:rsidRPr="00D555AA">
        <w:rPr>
          <w:lang w:val="en-US"/>
        </w:rPr>
        <w:t xml:space="preserve">– </w:t>
      </w:r>
      <w:r w:rsidRPr="00A04EC6">
        <w:rPr>
          <w:u w:val="wavyDouble"/>
          <w:lang w:val="en-US"/>
        </w:rPr>
        <w:t>rather surprisingly</w:t>
      </w:r>
      <w:r>
        <w:rPr>
          <w:lang w:val="en-US"/>
        </w:rPr>
        <w:t xml:space="preserve"> - a </w:t>
      </w:r>
      <w:r w:rsidRPr="00A04EC6">
        <w:rPr>
          <w:u w:val="wavyDouble"/>
          <w:lang w:val="en-US"/>
        </w:rPr>
        <w:t>little</w:t>
      </w:r>
      <w:r>
        <w:rPr>
          <w:lang w:val="en-US"/>
        </w:rPr>
        <w:t xml:space="preserve"> art gallery. From the outside one can </w:t>
      </w:r>
      <w:r w:rsidRPr="00A04EC6">
        <w:rPr>
          <w:u w:val="wavyDouble"/>
          <w:lang w:val="en-US"/>
        </w:rPr>
        <w:t>only</w:t>
      </w:r>
      <w:r>
        <w:rPr>
          <w:lang w:val="en-US"/>
        </w:rPr>
        <w:t xml:space="preserve"> see a stone garden and a front decorated with shells. What it looks like from the inside </w:t>
      </w:r>
      <w:r w:rsidRPr="00A04EC6">
        <w:rPr>
          <w:u w:val="wavyDouble"/>
          <w:lang w:val="en-US"/>
        </w:rPr>
        <w:t>I cannot tell</w:t>
      </w:r>
      <w:r>
        <w:rPr>
          <w:lang w:val="en-US"/>
        </w:rPr>
        <w:t xml:space="preserve">, because </w:t>
      </w:r>
      <w:r w:rsidRPr="00A04EC6">
        <w:rPr>
          <w:u w:val="wavyDouble"/>
          <w:lang w:val="en-US"/>
        </w:rPr>
        <w:t>I</w:t>
      </w:r>
      <w:r w:rsidRPr="00A04EC6">
        <w:rPr>
          <w:u w:val="wavyDouble"/>
          <w:rtl/>
        </w:rPr>
        <w:t>’</w:t>
      </w:r>
      <w:proofErr w:type="spellStart"/>
      <w:r w:rsidRPr="00A04EC6">
        <w:rPr>
          <w:u w:val="wavyDouble"/>
          <w:lang w:val="en-US"/>
        </w:rPr>
        <w:t>ve</w:t>
      </w:r>
      <w:proofErr w:type="spellEnd"/>
      <w:r>
        <w:rPr>
          <w:lang w:val="en-US"/>
        </w:rPr>
        <w:t xml:space="preserve"> never been there. Finally, there is a youth </w:t>
      </w:r>
      <w:proofErr w:type="spellStart"/>
      <w:r>
        <w:rPr>
          <w:lang w:val="en-US"/>
        </w:rPr>
        <w:t>centre</w:t>
      </w:r>
      <w:proofErr w:type="spellEnd"/>
      <w:r>
        <w:rPr>
          <w:lang w:val="en-US"/>
        </w:rPr>
        <w:t xml:space="preserve"> in the </w:t>
      </w:r>
      <w:proofErr w:type="spellStart"/>
      <w:r>
        <w:rPr>
          <w:lang w:val="en-US"/>
        </w:rPr>
        <w:t>centre</w:t>
      </w:r>
      <w:proofErr w:type="spellEnd"/>
      <w:r>
        <w:rPr>
          <w:lang w:val="en-US"/>
        </w:rPr>
        <w:t xml:space="preserve"> of the village, but it is not much frequented</w:t>
      </w:r>
      <w:r w:rsidRPr="00D555AA">
        <w:rPr>
          <w:lang w:val="en-US"/>
        </w:rPr>
        <w:t>.</w:t>
      </w:r>
    </w:p>
    <w:p w14:paraId="7E5F350D" w14:textId="77777777" w:rsidR="00015648" w:rsidRPr="00D555AA" w:rsidRDefault="002A752D">
      <w:pPr>
        <w:pStyle w:val="Body"/>
        <w:spacing w:line="360" w:lineRule="auto"/>
        <w:ind w:left="567" w:right="567"/>
        <w:rPr>
          <w:lang w:val="en-US"/>
        </w:rPr>
      </w:pPr>
      <w:r w:rsidRPr="00D555AA">
        <w:rPr>
          <w:lang w:val="en-US"/>
        </w:rPr>
        <w:t>—————————————————————</w:t>
      </w:r>
      <w:r w:rsidR="00A04EC6">
        <w:rPr>
          <w:lang w:val="en-US"/>
        </w:rPr>
        <w:tab/>
      </w:r>
    </w:p>
    <w:p w14:paraId="258324DE" w14:textId="77777777" w:rsidR="00015648" w:rsidRDefault="002A752D">
      <w:pPr>
        <w:pStyle w:val="Body"/>
        <w:spacing w:line="360" w:lineRule="auto"/>
        <w:ind w:left="567" w:right="567"/>
      </w:pPr>
      <w:r w:rsidRPr="00D555AA">
        <w:rPr>
          <w:lang w:val="en-US"/>
        </w:rPr>
        <w:t xml:space="preserve">YOUR TASK: INSERT PARAGRAPH BREAKS WHEREVER YOU THINK THEY ARE APPROPRIATE. </w:t>
      </w:r>
      <w:r>
        <w:t xml:space="preserve">BE PREPARED TO JUSTIFY YOUR DECISIONS. </w:t>
      </w:r>
    </w:p>
    <w:sectPr w:rsidR="0001564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828D" w14:textId="77777777" w:rsidR="00CA2CFA" w:rsidRDefault="00CA2CFA">
      <w:r>
        <w:separator/>
      </w:r>
    </w:p>
  </w:endnote>
  <w:endnote w:type="continuationSeparator" w:id="0">
    <w:p w14:paraId="2C18BF02" w14:textId="77777777" w:rsidR="00CA2CFA" w:rsidRDefault="00CA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61C5" w14:textId="77777777" w:rsidR="00015648" w:rsidRPr="00D555AA" w:rsidRDefault="002A752D">
    <w:pPr>
      <w:pStyle w:val="HeaderFooter"/>
      <w:tabs>
        <w:tab w:val="clear" w:pos="9020"/>
        <w:tab w:val="center" w:pos="4819"/>
        <w:tab w:val="right" w:pos="9638"/>
      </w:tabs>
      <w:rPr>
        <w:lang w:val="en-US"/>
      </w:rPr>
    </w:pPr>
    <w:r w:rsidRPr="00D555AA">
      <w:rPr>
        <w:i/>
        <w:iCs/>
        <w:lang w:val="en-US"/>
      </w:rPr>
      <w:t xml:space="preserve">(This actually is the work of a student from a previous semester, slightly corrected.)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604E" w14:textId="77777777" w:rsidR="00CA2CFA" w:rsidRDefault="00CA2CFA">
      <w:r>
        <w:separator/>
      </w:r>
    </w:p>
  </w:footnote>
  <w:footnote w:type="continuationSeparator" w:id="0">
    <w:p w14:paraId="38401D58" w14:textId="77777777" w:rsidR="00CA2CFA" w:rsidRDefault="00CA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A58" w14:textId="77777777" w:rsidR="00015648" w:rsidRDefault="000156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displayBackgroundShape/>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48"/>
    <w:rsid w:val="00015648"/>
    <w:rsid w:val="000664A5"/>
    <w:rsid w:val="001C221E"/>
    <w:rsid w:val="00221CDD"/>
    <w:rsid w:val="002A752D"/>
    <w:rsid w:val="002D741D"/>
    <w:rsid w:val="002E47D7"/>
    <w:rsid w:val="003821B2"/>
    <w:rsid w:val="00454CA3"/>
    <w:rsid w:val="005571BF"/>
    <w:rsid w:val="006602CF"/>
    <w:rsid w:val="007A002F"/>
    <w:rsid w:val="007C53CC"/>
    <w:rsid w:val="00812FB7"/>
    <w:rsid w:val="008A25C1"/>
    <w:rsid w:val="008F6BAB"/>
    <w:rsid w:val="009A0338"/>
    <w:rsid w:val="00A04EC6"/>
    <w:rsid w:val="00A2232A"/>
    <w:rsid w:val="00A72CD5"/>
    <w:rsid w:val="00CA2CFA"/>
    <w:rsid w:val="00D46FB6"/>
    <w:rsid w:val="00D555AA"/>
    <w:rsid w:val="00DA0680"/>
  </w:rsids>
  <m:mathPr>
    <m:mathFont m:val="Cambria Math"/>
    <m:brkBin m:val="before"/>
    <m:brkBinSub m:val="--"/>
    <m:smallFrac m:val="0"/>
    <m:dispDef/>
    <m:lMargin m:val="0"/>
    <m:rMargin m:val="0"/>
    <m:defJc m:val="centerGroup"/>
    <m:wrapIndent m:val="1440"/>
    <m:intLim m:val="subSup"/>
    <m:naryLim m:val="undOvr"/>
  </m:mathPr>
  <w:themeFontLang w:val="en-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21DC41"/>
  <w15:docId w15:val="{75E417C9-3CE4-464C-AB6D-41BB43E6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de-DE"/>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Spence</cp:lastModifiedBy>
  <cp:revision>4</cp:revision>
  <dcterms:created xsi:type="dcterms:W3CDTF">2022-05-22T13:15:00Z</dcterms:created>
  <dcterms:modified xsi:type="dcterms:W3CDTF">2022-05-22T13:23:00Z</dcterms:modified>
</cp:coreProperties>
</file>